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0532A">
        <w:rPr>
          <w:rFonts w:ascii="Calibri" w:hAnsi="Calibri"/>
          <w:b/>
          <w:color w:val="000000"/>
          <w:sz w:val="22"/>
          <w:szCs w:val="22"/>
          <w:u w:val="single"/>
        </w:rPr>
        <w:t>The Master’s Plan</w:t>
      </w:r>
    </w:p>
    <w:p w:rsidR="009A1C27" w:rsidRPr="0060532A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What is God’s vision for this people? State it!</w:t>
      </w: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VI. Church Planting Movement</w:t>
      </w: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V.  Evangelism/Incarnational Witness</w:t>
      </w: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IV. Media</w:t>
      </w: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III. The Word</w:t>
      </w: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</w:t>
      </w:r>
      <w:proofErr w:type="gramStart"/>
      <w:r>
        <w:rPr>
          <w:rFonts w:ascii="Calibri" w:hAnsi="Calibri"/>
          <w:color w:val="000000"/>
          <w:sz w:val="22"/>
          <w:szCs w:val="22"/>
        </w:rPr>
        <w:t>.  Advocacy</w:t>
      </w:r>
      <w:proofErr w:type="gramEnd"/>
      <w:r>
        <w:rPr>
          <w:rFonts w:ascii="Calibri" w:hAnsi="Calibri"/>
          <w:color w:val="000000"/>
          <w:sz w:val="22"/>
          <w:szCs w:val="22"/>
        </w:rPr>
        <w:t>—partnering toward the goal</w:t>
      </w:r>
    </w:p>
    <w:p w:rsidR="009A1C27" w:rsidRPr="007A26FE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I.Prayer</w:t>
      </w:r>
      <w:proofErr w:type="spellEnd"/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These can take place simultaneously but the top ones cannot happen without the bottom ones being in place.</w:t>
      </w: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1C27" w:rsidRPr="009D57A9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9D57A9">
        <w:rPr>
          <w:rFonts w:ascii="Calibri" w:hAnsi="Calibri"/>
          <w:b/>
          <w:color w:val="000000"/>
          <w:sz w:val="22"/>
          <w:szCs w:val="22"/>
          <w:u w:val="single"/>
        </w:rPr>
        <w:t>Strategic Planning and Analysis Matrix</w:t>
      </w: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Critical Factors for Starting a CPM (8 P’s):</w:t>
      </w:r>
    </w:p>
    <w:p w:rsidR="009A1C27" w:rsidRDefault="009A1C27" w:rsidP="009A1C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Prayer (for the target) as an integrated part of the strategy</w:t>
      </w:r>
    </w:p>
    <w:p w:rsidR="009A1C27" w:rsidRDefault="009A1C27" w:rsidP="009A1C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People are God’s chosen tools</w:t>
      </w:r>
    </w:p>
    <w:p w:rsidR="009A1C27" w:rsidRDefault="009A1C27" w:rsidP="009A1C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Plan our trust, not trust our plan. Discover His plan.</w:t>
      </w:r>
    </w:p>
    <w:p w:rsidR="009A1C27" w:rsidRDefault="009A1C27" w:rsidP="009A1C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Platforms are more than visa cows. They are not merely for presence, but help make connections with people.</w:t>
      </w:r>
    </w:p>
    <w:p w:rsidR="009A1C27" w:rsidRDefault="009A1C27" w:rsidP="009A1C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Proclamation is necessary. Presence is not the goal. Proclamation requires intentionality. Use many means.</w:t>
      </w:r>
    </w:p>
    <w:p w:rsidR="009A1C27" w:rsidRDefault="009A1C27" w:rsidP="009A1C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Planting is more than proclamation. This requires forethought and intentionality.</w:t>
      </w:r>
    </w:p>
    <w:p w:rsidR="009A1C27" w:rsidRDefault="009A1C27" w:rsidP="009A1C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Preservation is necessary. Growth, training, and development are natural. There are four stages: catalytic, consolidation, cooperation, and coordination (outreach focus). Local input increases over time as outside input decreases.</w:t>
      </w:r>
    </w:p>
    <w:p w:rsidR="009A1C27" w:rsidRDefault="009A1C27" w:rsidP="009A1C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Parting: exit mentality is essential.</w:t>
      </w: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Strategic Planning Process (G.R.O.P.E.):</w:t>
      </w:r>
    </w:p>
    <w:p w:rsidR="009A1C27" w:rsidRDefault="009A1C27" w:rsidP="009A1C2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Goals:</w:t>
      </w:r>
      <w:r>
        <w:rPr>
          <w:rFonts w:ascii="Calibri" w:hAnsi="Calibri"/>
          <w:color w:val="000000"/>
          <w:sz w:val="22"/>
          <w:szCs w:val="22"/>
        </w:rPr>
        <w:t xml:space="preserve"> (Seek God and define principles)</w:t>
      </w:r>
    </w:p>
    <w:p w:rsidR="009A1C27" w:rsidRDefault="009A1C27" w:rsidP="009A1C2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Resource Assessment:</w:t>
      </w:r>
      <w:r>
        <w:rPr>
          <w:rFonts w:ascii="Calibri" w:hAnsi="Calibri"/>
          <w:color w:val="000000"/>
          <w:sz w:val="22"/>
          <w:szCs w:val="22"/>
        </w:rPr>
        <w:t xml:space="preserve"> (Do this in a group setting.)</w:t>
      </w:r>
    </w:p>
    <w:p w:rsidR="009A1C27" w:rsidRDefault="009A1C27" w:rsidP="009A1C2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Obstacle Analysis:</w:t>
      </w:r>
      <w:r>
        <w:rPr>
          <w:rFonts w:ascii="Calibri" w:hAnsi="Calibri"/>
          <w:color w:val="000000"/>
          <w:sz w:val="22"/>
          <w:szCs w:val="22"/>
        </w:rPr>
        <w:t xml:space="preserve"> (What could hinder the accomplishment of the goals? How can these be turned into opportunities?)</w:t>
      </w:r>
    </w:p>
    <w:p w:rsidR="009A1C27" w:rsidRDefault="009A1C27" w:rsidP="009A1C2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Plan-to-Paper </w:t>
      </w:r>
      <w:r>
        <w:rPr>
          <w:rFonts w:ascii="Calibri" w:hAnsi="Calibri"/>
          <w:color w:val="000000"/>
          <w:sz w:val="22"/>
          <w:szCs w:val="22"/>
        </w:rPr>
        <w:t>(This ties together the 8 P’s and develops action plans.)</w:t>
      </w:r>
    </w:p>
    <w:p w:rsidR="009A1C27" w:rsidRDefault="009A1C27" w:rsidP="009A1C2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Evaluation Tools</w:t>
      </w:r>
      <w:r w:rsidRPr="009D57A9"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Fonts w:ascii="Calibri" w:hAnsi="Calibri"/>
          <w:color w:val="000000"/>
          <w:sz w:val="22"/>
          <w:szCs w:val="22"/>
        </w:rPr>
        <w:t>It defines the measurement of goals. This can inform the planning process. It ensures accountability.)</w:t>
      </w:r>
    </w:p>
    <w:p w:rsidR="009A1C27" w:rsidRDefault="009A1C27" w:rsidP="009A1C2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1C27" w:rsidRDefault="009A1C27" w:rsidP="009A1C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Plan—End Vision</w:t>
      </w:r>
    </w:p>
    <w:p w:rsidR="009A1C27" w:rsidRDefault="009A1C27" w:rsidP="009A1C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Profile—Harvest Field &amp; Harvest Force</w:t>
      </w:r>
    </w:p>
    <w:p w:rsidR="009A1C27" w:rsidRDefault="009A1C27" w:rsidP="009A1C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Prayer—Strategic Prayer &amp; Spiritual Warfare</w:t>
      </w:r>
    </w:p>
    <w:p w:rsidR="009A1C27" w:rsidRDefault="009A1C27" w:rsidP="009A1C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Partnership—Power of Synergy</w:t>
      </w:r>
    </w:p>
    <w:p w:rsidR="009A1C27" w:rsidRDefault="009A1C27" w:rsidP="009A1C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Platforms—Community Access &amp; Worker Support</w:t>
      </w:r>
    </w:p>
    <w:p w:rsidR="009A1C27" w:rsidRDefault="009A1C27" w:rsidP="009A1C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Proclaiming—Contextual Message, Methods, &amp; Messengers</w:t>
      </w:r>
    </w:p>
    <w:p w:rsidR="009A1C27" w:rsidRDefault="009A1C27" w:rsidP="009A1C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Preserving—Teach to Obey</w:t>
      </w:r>
    </w:p>
    <w:p w:rsidR="009A1C27" w:rsidRDefault="009A1C27" w:rsidP="009A1C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Planting—Rapidly Reproducible </w:t>
      </w:r>
    </w:p>
    <w:p w:rsidR="009A1C27" w:rsidRPr="009D57A9" w:rsidRDefault="009A1C27" w:rsidP="009A1C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Peacemaking—Transforming the community through Kingdom living</w:t>
      </w:r>
    </w:p>
    <w:p w:rsidR="00D92FDE" w:rsidRDefault="00D92FDE">
      <w:bookmarkStart w:id="0" w:name="_GoBack"/>
      <w:bookmarkEnd w:id="0"/>
    </w:p>
    <w:sectPr w:rsidR="00D9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3A9"/>
    <w:multiLevelType w:val="hybridMultilevel"/>
    <w:tmpl w:val="907E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F2DBF"/>
    <w:multiLevelType w:val="hybridMultilevel"/>
    <w:tmpl w:val="4264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C1D9E"/>
    <w:multiLevelType w:val="hybridMultilevel"/>
    <w:tmpl w:val="BDE6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27"/>
    <w:rsid w:val="009A1C27"/>
    <w:rsid w:val="00D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2014-10-22T12:27:00Z</dcterms:created>
  <dcterms:modified xsi:type="dcterms:W3CDTF">2014-10-22T12:28:00Z</dcterms:modified>
</cp:coreProperties>
</file>